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B957" w14:textId="77777777" w:rsidR="00A847F5" w:rsidRDefault="00A847F5">
      <w:pPr>
        <w:pStyle w:val="BodyText"/>
        <w:spacing w:before="0"/>
        <w:ind w:left="0"/>
        <w:rPr>
          <w:sz w:val="20"/>
        </w:rPr>
      </w:pPr>
    </w:p>
    <w:p w14:paraId="5CC8197E" w14:textId="77777777" w:rsidR="00A847F5" w:rsidRDefault="00A847F5">
      <w:pPr>
        <w:pStyle w:val="BodyText"/>
        <w:spacing w:before="8"/>
        <w:ind w:left="0"/>
        <w:rPr>
          <w:sz w:val="24"/>
        </w:rPr>
      </w:pPr>
    </w:p>
    <w:p w14:paraId="0386DD48" w14:textId="77777777" w:rsidR="00A847F5" w:rsidRDefault="00BB373D">
      <w:pPr>
        <w:spacing w:before="9"/>
        <w:ind w:left="4637" w:right="47"/>
        <w:rPr>
          <w:rFonts w:ascii="Palatino Linotype"/>
          <w:sz w:val="28"/>
        </w:rPr>
      </w:pPr>
      <w:r>
        <w:rPr>
          <w:noProof/>
        </w:rPr>
        <w:drawing>
          <wp:anchor distT="0" distB="0" distL="0" distR="0" simplePos="0" relativeHeight="251658240" behindDoc="0" locked="0" layoutInCell="1" allowOverlap="1" wp14:anchorId="61296231" wp14:editId="0BA8E4AB">
            <wp:simplePos x="0" y="0"/>
            <wp:positionH relativeFrom="page">
              <wp:posOffset>990600</wp:posOffset>
            </wp:positionH>
            <wp:positionV relativeFrom="paragraph">
              <wp:posOffset>-323758</wp:posOffset>
            </wp:positionV>
            <wp:extent cx="714375" cy="8566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714375" cy="856615"/>
                    </a:xfrm>
                    <a:prstGeom prst="rect">
                      <a:avLst/>
                    </a:prstGeom>
                  </pic:spPr>
                </pic:pic>
              </a:graphicData>
            </a:graphic>
          </wp:anchor>
        </w:drawing>
      </w:r>
      <w:r>
        <w:rPr>
          <w:rFonts w:ascii="Palatino Linotype"/>
          <w:color w:val="1F4E79"/>
          <w:sz w:val="28"/>
        </w:rPr>
        <w:t>TOWN OF SANTEE</w:t>
      </w:r>
    </w:p>
    <w:p w14:paraId="67E3B2D9" w14:textId="77777777" w:rsidR="00A847F5" w:rsidRDefault="00BB373D">
      <w:pPr>
        <w:spacing w:before="168"/>
        <w:ind w:left="2779" w:right="47"/>
        <w:rPr>
          <w:sz w:val="18"/>
        </w:rPr>
      </w:pPr>
      <w:r>
        <w:rPr>
          <w:sz w:val="18"/>
        </w:rPr>
        <w:t>194 Municipal Way | P.O. Box 1220 | Santee, SC 29142 | Ph: 803.854.2152 | Fax: 803.854.3233</w:t>
      </w:r>
    </w:p>
    <w:p w14:paraId="255128AB" w14:textId="77777777" w:rsidR="00A847F5" w:rsidRDefault="00A847F5">
      <w:pPr>
        <w:pStyle w:val="BodyText"/>
        <w:spacing w:before="0"/>
        <w:ind w:left="0"/>
        <w:rPr>
          <w:sz w:val="18"/>
        </w:rPr>
      </w:pPr>
    </w:p>
    <w:p w14:paraId="3591E8EF" w14:textId="77777777" w:rsidR="00A847F5" w:rsidRDefault="00BB373D">
      <w:pPr>
        <w:spacing w:before="141"/>
        <w:ind w:left="3968" w:right="3889"/>
        <w:jc w:val="center"/>
        <w:rPr>
          <w:b/>
          <w:sz w:val="20"/>
        </w:rPr>
      </w:pPr>
      <w:r>
        <w:rPr>
          <w:b/>
          <w:sz w:val="20"/>
        </w:rPr>
        <w:t>EMPLOYMENT OPENING</w:t>
      </w:r>
    </w:p>
    <w:p w14:paraId="39A1F73C" w14:textId="77777777" w:rsidR="00A847F5" w:rsidRDefault="00A847F5">
      <w:pPr>
        <w:pStyle w:val="BodyText"/>
        <w:spacing w:before="10"/>
        <w:ind w:left="0"/>
        <w:rPr>
          <w:b/>
          <w:sz w:val="11"/>
        </w:rPr>
      </w:pPr>
    </w:p>
    <w:p w14:paraId="15968D8B" w14:textId="77777777" w:rsidR="00A847F5" w:rsidRDefault="00BB373D" w:rsidP="00245F00">
      <w:pPr>
        <w:pStyle w:val="Heading1"/>
        <w:spacing w:before="73"/>
        <w:ind w:left="0"/>
      </w:pPr>
      <w:r>
        <w:t>Position</w:t>
      </w:r>
    </w:p>
    <w:p w14:paraId="4BC0D1AE" w14:textId="7DAE8B20" w:rsidR="00A847F5" w:rsidRDefault="00E80057" w:rsidP="00245F00">
      <w:pPr>
        <w:pStyle w:val="BodyText"/>
        <w:ind w:left="0" w:right="47"/>
      </w:pPr>
      <w:r>
        <w:t>Town Administrator</w:t>
      </w:r>
    </w:p>
    <w:p w14:paraId="3F38E54A" w14:textId="77777777" w:rsidR="00A847F5" w:rsidRDefault="00A847F5">
      <w:pPr>
        <w:pStyle w:val="BodyText"/>
        <w:spacing w:before="3"/>
        <w:ind w:left="0"/>
        <w:rPr>
          <w:sz w:val="19"/>
        </w:rPr>
      </w:pPr>
    </w:p>
    <w:p w14:paraId="2D8B3222" w14:textId="77777777" w:rsidR="00245F00" w:rsidRDefault="00BB373D" w:rsidP="00245F00">
      <w:pPr>
        <w:pStyle w:val="Heading1"/>
        <w:ind w:left="0"/>
      </w:pPr>
      <w:r>
        <w:t>Job Duties</w:t>
      </w:r>
    </w:p>
    <w:p w14:paraId="7330A8BB" w14:textId="37615F20" w:rsidR="00E80057" w:rsidRDefault="00E80057" w:rsidP="007C1831">
      <w:pPr>
        <w:pStyle w:val="Heading1"/>
        <w:ind w:left="0"/>
        <w:jc w:val="both"/>
        <w:rPr>
          <w:b w:val="0"/>
          <w:bCs w:val="0"/>
          <w:color w:val="313335"/>
          <w:spacing w:val="2"/>
        </w:rPr>
      </w:pPr>
      <w:r w:rsidRPr="00245F00">
        <w:rPr>
          <w:b w:val="0"/>
          <w:bCs w:val="0"/>
          <w:color w:val="313335"/>
          <w:spacing w:val="2"/>
        </w:rPr>
        <w:t>The town administrator shall be responsible to the mayor and council for the proper administration of the policies and affairs of the town and to that end shall have the power and authority and be required to:</w:t>
      </w:r>
    </w:p>
    <w:p w14:paraId="6A3B8933" w14:textId="77777777" w:rsidR="00245F00" w:rsidRPr="00245F00" w:rsidRDefault="00245F00" w:rsidP="00245F00">
      <w:pPr>
        <w:pStyle w:val="Heading1"/>
        <w:ind w:left="0"/>
        <w:rPr>
          <w:b w:val="0"/>
          <w:bCs w:val="0"/>
        </w:rPr>
      </w:pPr>
    </w:p>
    <w:p w14:paraId="41089547" w14:textId="77777777" w:rsidR="00E80057" w:rsidRDefault="00E80057" w:rsidP="00E80057">
      <w:pPr>
        <w:pStyle w:val="content2"/>
        <w:numPr>
          <w:ilvl w:val="0"/>
          <w:numId w:val="2"/>
        </w:numPr>
        <w:shd w:val="clear" w:color="auto" w:fill="FFFFFF"/>
        <w:spacing w:before="0" w:beforeAutospacing="0" w:after="195" w:afterAutospacing="0"/>
        <w:rPr>
          <w:color w:val="313335"/>
          <w:spacing w:val="2"/>
          <w:sz w:val="22"/>
          <w:szCs w:val="22"/>
        </w:rPr>
      </w:pPr>
      <w:r w:rsidRPr="00E80057">
        <w:rPr>
          <w:color w:val="313335"/>
          <w:spacing w:val="2"/>
          <w:sz w:val="22"/>
          <w:szCs w:val="22"/>
        </w:rPr>
        <w:t>Direct, supervise, and coordinate administrative activities and operations.</w:t>
      </w:r>
    </w:p>
    <w:p w14:paraId="147ADB3E" w14:textId="42D05B19" w:rsidR="00E80057" w:rsidRDefault="00E80057" w:rsidP="00E80057">
      <w:pPr>
        <w:pStyle w:val="content2"/>
        <w:numPr>
          <w:ilvl w:val="0"/>
          <w:numId w:val="2"/>
        </w:numPr>
        <w:shd w:val="clear" w:color="auto" w:fill="FFFFFF"/>
        <w:spacing w:before="0" w:beforeAutospacing="0" w:after="195" w:afterAutospacing="0"/>
        <w:rPr>
          <w:color w:val="313335"/>
          <w:spacing w:val="2"/>
          <w:sz w:val="22"/>
          <w:szCs w:val="22"/>
        </w:rPr>
      </w:pPr>
      <w:r>
        <w:rPr>
          <w:color w:val="313335"/>
          <w:spacing w:val="2"/>
          <w:sz w:val="22"/>
          <w:szCs w:val="22"/>
        </w:rPr>
        <w:t>Appoint town department heads, and all other employees.</w:t>
      </w:r>
    </w:p>
    <w:p w14:paraId="442B0E35" w14:textId="5F062183" w:rsidR="00E80057" w:rsidRDefault="00E80057" w:rsidP="00E80057">
      <w:pPr>
        <w:pStyle w:val="content2"/>
        <w:numPr>
          <w:ilvl w:val="0"/>
          <w:numId w:val="2"/>
        </w:numPr>
        <w:shd w:val="clear" w:color="auto" w:fill="FFFFFF"/>
        <w:spacing w:before="0" w:beforeAutospacing="0" w:after="195" w:afterAutospacing="0"/>
        <w:rPr>
          <w:color w:val="313335"/>
          <w:spacing w:val="2"/>
          <w:sz w:val="22"/>
          <w:szCs w:val="22"/>
        </w:rPr>
      </w:pPr>
      <w:r>
        <w:rPr>
          <w:color w:val="313335"/>
          <w:spacing w:val="2"/>
          <w:sz w:val="22"/>
          <w:szCs w:val="22"/>
        </w:rPr>
        <w:t xml:space="preserve">Suspend </w:t>
      </w:r>
      <w:r w:rsidRPr="00E80057">
        <w:rPr>
          <w:color w:val="313335"/>
          <w:spacing w:val="2"/>
          <w:sz w:val="22"/>
          <w:szCs w:val="22"/>
        </w:rPr>
        <w:t>or dismiss department heads</w:t>
      </w:r>
      <w:r w:rsidR="007C1831">
        <w:rPr>
          <w:color w:val="313335"/>
          <w:spacing w:val="2"/>
          <w:sz w:val="22"/>
          <w:szCs w:val="22"/>
        </w:rPr>
        <w:t>,</w:t>
      </w:r>
      <w:r>
        <w:rPr>
          <w:color w:val="313335"/>
          <w:spacing w:val="2"/>
          <w:sz w:val="22"/>
          <w:szCs w:val="22"/>
        </w:rPr>
        <w:t xml:space="preserve"> and all other employees</w:t>
      </w:r>
      <w:r w:rsidRPr="00E80057">
        <w:rPr>
          <w:color w:val="313335"/>
          <w:spacing w:val="2"/>
          <w:sz w:val="22"/>
          <w:szCs w:val="22"/>
        </w:rPr>
        <w:t>.</w:t>
      </w:r>
    </w:p>
    <w:p w14:paraId="4AC7CF4D" w14:textId="0C5BA955" w:rsidR="00E80057" w:rsidRDefault="00E80057" w:rsidP="007C1831">
      <w:pPr>
        <w:pStyle w:val="content2"/>
        <w:numPr>
          <w:ilvl w:val="0"/>
          <w:numId w:val="2"/>
        </w:numPr>
        <w:shd w:val="clear" w:color="auto" w:fill="FFFFFF"/>
        <w:spacing w:before="0" w:beforeAutospacing="0" w:after="195" w:afterAutospacing="0"/>
        <w:jc w:val="both"/>
        <w:rPr>
          <w:color w:val="313335"/>
          <w:spacing w:val="2"/>
          <w:sz w:val="22"/>
          <w:szCs w:val="22"/>
        </w:rPr>
      </w:pPr>
      <w:r>
        <w:rPr>
          <w:color w:val="313335"/>
          <w:spacing w:val="2"/>
          <w:sz w:val="22"/>
          <w:szCs w:val="22"/>
        </w:rPr>
        <w:t>Prepare and</w:t>
      </w:r>
      <w:r w:rsidRPr="00E80057">
        <w:rPr>
          <w:color w:val="313335"/>
          <w:spacing w:val="2"/>
          <w:sz w:val="22"/>
          <w:szCs w:val="22"/>
        </w:rPr>
        <w:t xml:space="preserve"> submit an annual operating and capital budget to the mayor and council for their review and consideration.</w:t>
      </w:r>
    </w:p>
    <w:p w14:paraId="3BB98EE4" w14:textId="66E83C56" w:rsidR="00E80057" w:rsidRDefault="00E80057" w:rsidP="00E80057">
      <w:pPr>
        <w:pStyle w:val="content2"/>
        <w:numPr>
          <w:ilvl w:val="0"/>
          <w:numId w:val="2"/>
        </w:numPr>
        <w:shd w:val="clear" w:color="auto" w:fill="FFFFFF"/>
        <w:spacing w:before="0" w:beforeAutospacing="0" w:after="195" w:afterAutospacing="0"/>
        <w:rPr>
          <w:color w:val="313335"/>
          <w:spacing w:val="2"/>
          <w:sz w:val="22"/>
          <w:szCs w:val="22"/>
        </w:rPr>
      </w:pPr>
      <w:r>
        <w:rPr>
          <w:color w:val="313335"/>
          <w:spacing w:val="2"/>
          <w:sz w:val="22"/>
          <w:szCs w:val="22"/>
        </w:rPr>
        <w:t>Admi</w:t>
      </w:r>
      <w:r w:rsidRPr="00E80057">
        <w:rPr>
          <w:color w:val="313335"/>
          <w:spacing w:val="2"/>
          <w:sz w:val="22"/>
          <w:szCs w:val="22"/>
        </w:rPr>
        <w:t>nister the annual operating and capital budgets after their adoption.</w:t>
      </w:r>
    </w:p>
    <w:p w14:paraId="4C30CE95" w14:textId="3EFE1CD3" w:rsidR="00E80057" w:rsidRDefault="00E80057" w:rsidP="007C1831">
      <w:pPr>
        <w:pStyle w:val="content2"/>
        <w:numPr>
          <w:ilvl w:val="0"/>
          <w:numId w:val="2"/>
        </w:numPr>
        <w:shd w:val="clear" w:color="auto" w:fill="FFFFFF"/>
        <w:spacing w:before="0" w:beforeAutospacing="0" w:after="195" w:afterAutospacing="0"/>
        <w:jc w:val="both"/>
        <w:rPr>
          <w:color w:val="313335"/>
          <w:spacing w:val="2"/>
          <w:sz w:val="22"/>
          <w:szCs w:val="22"/>
        </w:rPr>
      </w:pPr>
      <w:r w:rsidRPr="00E80057">
        <w:rPr>
          <w:color w:val="313335"/>
          <w:spacing w:val="2"/>
          <w:sz w:val="22"/>
          <w:szCs w:val="22"/>
        </w:rPr>
        <w:t>Prepare and annually update a five-year capital improvement program for presentation to the mayor and council.</w:t>
      </w:r>
    </w:p>
    <w:p w14:paraId="703B4FFA" w14:textId="2322BF2C" w:rsidR="00E80057" w:rsidRDefault="0090063F" w:rsidP="007C1831">
      <w:pPr>
        <w:pStyle w:val="content2"/>
        <w:shd w:val="clear" w:color="auto" w:fill="FFFFFF"/>
        <w:spacing w:before="5" w:beforeAutospacing="0" w:after="195" w:afterAutospacing="0"/>
        <w:jc w:val="both"/>
        <w:rPr>
          <w:sz w:val="22"/>
          <w:szCs w:val="22"/>
        </w:rPr>
      </w:pPr>
      <w:r w:rsidRPr="0090063F">
        <w:rPr>
          <w:color w:val="313335"/>
          <w:spacing w:val="2"/>
          <w:sz w:val="22"/>
          <w:szCs w:val="22"/>
        </w:rPr>
        <w:t>For  a complete list of duties and responsibilities  please refer</w:t>
      </w:r>
      <w:r w:rsidRPr="0090063F">
        <w:t xml:space="preserve"> </w:t>
      </w:r>
      <w:r>
        <w:t xml:space="preserve">to </w:t>
      </w:r>
      <w:r w:rsidRPr="0090063F">
        <w:rPr>
          <w:sz w:val="22"/>
          <w:szCs w:val="22"/>
        </w:rPr>
        <w:t>Chapter 2, Article XI of the Code of Ordinances of the Town of Santee</w:t>
      </w:r>
      <w:r>
        <w:rPr>
          <w:sz w:val="22"/>
          <w:szCs w:val="22"/>
        </w:rPr>
        <w:t xml:space="preserve"> at </w:t>
      </w:r>
      <w:hyperlink r:id="rId6" w:history="1">
        <w:r w:rsidRPr="00323B73">
          <w:rPr>
            <w:rStyle w:val="Hyperlink"/>
            <w:sz w:val="22"/>
            <w:szCs w:val="22"/>
          </w:rPr>
          <w:t>www.townofsantee-sc.org</w:t>
        </w:r>
      </w:hyperlink>
      <w:r>
        <w:rPr>
          <w:sz w:val="22"/>
          <w:szCs w:val="22"/>
        </w:rPr>
        <w:t>.</w:t>
      </w:r>
    </w:p>
    <w:p w14:paraId="7F5B6B65" w14:textId="77777777" w:rsidR="00E80057" w:rsidRDefault="00E80057">
      <w:pPr>
        <w:pStyle w:val="BodyText"/>
        <w:spacing w:before="5"/>
        <w:ind w:left="0"/>
        <w:rPr>
          <w:sz w:val="19"/>
        </w:rPr>
      </w:pPr>
    </w:p>
    <w:p w14:paraId="74F35CDA" w14:textId="3F63CAA2" w:rsidR="00245F00" w:rsidRDefault="00BB373D" w:rsidP="00245F00">
      <w:pPr>
        <w:pStyle w:val="Heading1"/>
        <w:ind w:left="0" w:right="43"/>
      </w:pPr>
      <w:r>
        <w:t>Required skills/qualifications</w:t>
      </w:r>
    </w:p>
    <w:p w14:paraId="475B2A9E" w14:textId="3A48F005" w:rsidR="00E80057" w:rsidRPr="00245F00" w:rsidRDefault="00E80057" w:rsidP="007C1831">
      <w:pPr>
        <w:pStyle w:val="Heading1"/>
        <w:ind w:left="0" w:right="43"/>
        <w:jc w:val="both"/>
        <w:rPr>
          <w:b w:val="0"/>
          <w:bCs w:val="0"/>
        </w:rPr>
      </w:pPr>
      <w:r w:rsidRPr="00245F00">
        <w:rPr>
          <w:b w:val="0"/>
          <w:bCs w:val="0"/>
        </w:rPr>
        <w:t xml:space="preserve">Bachelor’s degree in business or public administration or related field, a minimum of five years of administrative or    </w:t>
      </w:r>
      <w:r w:rsidR="00245F00">
        <w:rPr>
          <w:b w:val="0"/>
          <w:bCs w:val="0"/>
        </w:rPr>
        <w:t xml:space="preserve">      </w:t>
      </w:r>
      <w:r w:rsidRPr="00245F00">
        <w:rPr>
          <w:b w:val="0"/>
          <w:bCs w:val="0"/>
        </w:rPr>
        <w:t xml:space="preserve">managerial nature, or any equivalent combination of education, training and experience which provides requisite knowledge, skills, and abilities for the job.   </w:t>
      </w:r>
    </w:p>
    <w:p w14:paraId="0E420B5D" w14:textId="72616ED5" w:rsidR="00E80057" w:rsidRDefault="00E80057" w:rsidP="00245F00">
      <w:pPr>
        <w:spacing w:before="100" w:beforeAutospacing="1" w:line="360" w:lineRule="atLeast"/>
        <w:jc w:val="both"/>
      </w:pPr>
      <w:r>
        <w:rPr>
          <w:sz w:val="19"/>
        </w:rPr>
        <w:t xml:space="preserve"> </w:t>
      </w:r>
      <w:r>
        <w:t>Must possess and maintain a valid driver’s license.</w:t>
      </w:r>
    </w:p>
    <w:p w14:paraId="79FAE966" w14:textId="16BA9B25" w:rsidR="00A847F5" w:rsidRDefault="00A847F5">
      <w:pPr>
        <w:pStyle w:val="BodyText"/>
        <w:spacing w:before="3"/>
        <w:ind w:left="0"/>
        <w:rPr>
          <w:sz w:val="19"/>
        </w:rPr>
      </w:pPr>
    </w:p>
    <w:p w14:paraId="29D8D4DC" w14:textId="77777777" w:rsidR="00A847F5" w:rsidRDefault="00BB373D" w:rsidP="00245F00">
      <w:pPr>
        <w:pStyle w:val="Heading1"/>
        <w:ind w:left="0"/>
      </w:pPr>
      <w:r>
        <w:t>Employment Status</w:t>
      </w:r>
    </w:p>
    <w:p w14:paraId="7E6AB77D" w14:textId="77777777" w:rsidR="00A847F5" w:rsidRDefault="00BB373D" w:rsidP="00245F00">
      <w:pPr>
        <w:pStyle w:val="BodyText"/>
        <w:ind w:left="0" w:right="47"/>
      </w:pPr>
      <w:r>
        <w:t>Full-Time</w:t>
      </w:r>
    </w:p>
    <w:p w14:paraId="6601956F" w14:textId="4C85A8E4" w:rsidR="00E80057" w:rsidRDefault="00E80057" w:rsidP="00245F00">
      <w:pPr>
        <w:pStyle w:val="BodyText"/>
        <w:ind w:left="0" w:right="47"/>
      </w:pPr>
      <w:r>
        <w:t>Monday through Friday, 8:30 a.m.-5:00 p.m.</w:t>
      </w:r>
      <w:r w:rsidR="003779FC">
        <w:t>, with s</w:t>
      </w:r>
      <w:r>
        <w:t xml:space="preserve">ome </w:t>
      </w:r>
      <w:r w:rsidR="003779FC">
        <w:t xml:space="preserve">work on </w:t>
      </w:r>
      <w:r>
        <w:t>weekend</w:t>
      </w:r>
      <w:r w:rsidR="003779FC">
        <w:t>s</w:t>
      </w:r>
    </w:p>
    <w:p w14:paraId="5F0E1FC2" w14:textId="77777777" w:rsidR="00A847F5" w:rsidRDefault="00A847F5">
      <w:pPr>
        <w:pStyle w:val="BodyText"/>
        <w:spacing w:before="6"/>
        <w:ind w:left="0"/>
        <w:rPr>
          <w:sz w:val="19"/>
        </w:rPr>
      </w:pPr>
    </w:p>
    <w:p w14:paraId="3BE53E4D" w14:textId="77777777" w:rsidR="00A847F5" w:rsidRDefault="00BB373D" w:rsidP="00245F00">
      <w:pPr>
        <w:pStyle w:val="Heading1"/>
        <w:ind w:left="0"/>
      </w:pPr>
      <w:r>
        <w:t>How to Apply</w:t>
      </w:r>
    </w:p>
    <w:p w14:paraId="6493EE3B" w14:textId="2039C674" w:rsidR="00A847F5" w:rsidRDefault="00BB373D" w:rsidP="007C1831">
      <w:pPr>
        <w:pStyle w:val="BodyText"/>
        <w:spacing w:line="276" w:lineRule="auto"/>
        <w:ind w:left="0" w:right="47"/>
        <w:jc w:val="both"/>
      </w:pPr>
      <w:r>
        <w:t xml:space="preserve">Submit resume, salary demand and cover letter or application to Willia Wright, </w:t>
      </w:r>
      <w:hyperlink r:id="rId7">
        <w:r>
          <w:rPr>
            <w:color w:val="0462C1"/>
            <w:u w:val="single" w:color="0462C1"/>
          </w:rPr>
          <w:t>wwright@townofsantee-sc.org</w:t>
        </w:r>
      </w:hyperlink>
      <w:r>
        <w:rPr>
          <w:color w:val="0462C1"/>
          <w:u w:val="single" w:color="0462C1"/>
        </w:rPr>
        <w:t xml:space="preserve">, </w:t>
      </w:r>
      <w:r>
        <w:t>or mail to: Town of Santee | 194 Municipal Way | P.O. Box 1220 | Santee, SC 29142. Contact Ms. Wright at 803.854.2152 ext. 2 for assistance.</w:t>
      </w:r>
    </w:p>
    <w:p w14:paraId="1A273A9B" w14:textId="77777777" w:rsidR="00A847F5" w:rsidRDefault="00BB373D" w:rsidP="00245F00">
      <w:pPr>
        <w:pStyle w:val="Heading1"/>
        <w:spacing w:before="188"/>
        <w:ind w:left="0"/>
      </w:pPr>
      <w:r>
        <w:t>Pay Information</w:t>
      </w:r>
    </w:p>
    <w:p w14:paraId="6E0018BC" w14:textId="77777777" w:rsidR="00A847F5" w:rsidRDefault="00BB373D" w:rsidP="00245F00">
      <w:pPr>
        <w:pStyle w:val="BodyText"/>
        <w:ind w:left="0" w:right="47"/>
      </w:pPr>
      <w:r>
        <w:t>FLSA: Exempt; Starting Salary: Commensurate with qualifications.</w:t>
      </w:r>
    </w:p>
    <w:p w14:paraId="14C1C8A1" w14:textId="77777777" w:rsidR="00A847F5" w:rsidRDefault="00A847F5">
      <w:pPr>
        <w:pStyle w:val="BodyText"/>
        <w:spacing w:before="3"/>
        <w:ind w:left="0"/>
        <w:rPr>
          <w:sz w:val="19"/>
        </w:rPr>
      </w:pPr>
    </w:p>
    <w:p w14:paraId="693A845B" w14:textId="77777777" w:rsidR="00A847F5" w:rsidRDefault="00BB373D" w:rsidP="00245F00">
      <w:pPr>
        <w:pStyle w:val="Heading1"/>
        <w:ind w:left="0"/>
      </w:pPr>
      <w:r>
        <w:t>Deadline</w:t>
      </w:r>
    </w:p>
    <w:p w14:paraId="04F475EC" w14:textId="70776BD1" w:rsidR="00A847F5" w:rsidRDefault="00F777F4" w:rsidP="00245F00">
      <w:pPr>
        <w:pStyle w:val="BodyText"/>
        <w:spacing w:before="39"/>
        <w:ind w:left="0" w:right="47"/>
      </w:pPr>
      <w:r>
        <w:t>Frida</w:t>
      </w:r>
      <w:r w:rsidR="00BB373D">
        <w:t xml:space="preserve">y, </w:t>
      </w:r>
      <w:r w:rsidR="00E80057">
        <w:t>J</w:t>
      </w:r>
      <w:r>
        <w:t>anuary</w:t>
      </w:r>
      <w:r w:rsidR="00E80057">
        <w:t>1</w:t>
      </w:r>
      <w:r>
        <w:t>6</w:t>
      </w:r>
      <w:r w:rsidR="00E80057">
        <w:t>, 202</w:t>
      </w:r>
      <w:r>
        <w:t>6</w:t>
      </w:r>
    </w:p>
    <w:p w14:paraId="315C9090" w14:textId="77777777" w:rsidR="00A847F5" w:rsidRDefault="00A847F5">
      <w:pPr>
        <w:pStyle w:val="BodyText"/>
        <w:spacing w:before="3"/>
        <w:ind w:left="0"/>
        <w:rPr>
          <w:sz w:val="19"/>
        </w:rPr>
      </w:pPr>
    </w:p>
    <w:p w14:paraId="4722B622" w14:textId="77777777" w:rsidR="00A847F5" w:rsidRDefault="00BB373D" w:rsidP="00245F00">
      <w:pPr>
        <w:pStyle w:val="Heading1"/>
        <w:ind w:left="0"/>
      </w:pPr>
      <w:r>
        <w:t>Equal Opportunity Employer</w:t>
      </w:r>
    </w:p>
    <w:p w14:paraId="19B21DAE" w14:textId="77777777" w:rsidR="00A847F5" w:rsidRDefault="00BB373D" w:rsidP="00245F00">
      <w:pPr>
        <w:pStyle w:val="BodyText"/>
        <w:ind w:left="0" w:right="47"/>
      </w:pPr>
      <w:r>
        <w:t>The Town of Santee is an Equal Opportunity Employer</w:t>
      </w:r>
    </w:p>
    <w:sectPr w:rsidR="00A847F5">
      <w:type w:val="continuous"/>
      <w:pgSz w:w="12240" w:h="15840"/>
      <w:pgMar w:top="280" w:right="98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C0FD7"/>
    <w:multiLevelType w:val="hybridMultilevel"/>
    <w:tmpl w:val="D3EED4A2"/>
    <w:lvl w:ilvl="0" w:tplc="D1E268A6">
      <w:numFmt w:val="bullet"/>
      <w:lvlText w:val=""/>
      <w:lvlJc w:val="left"/>
      <w:pPr>
        <w:ind w:left="468" w:hanging="361"/>
      </w:pPr>
      <w:rPr>
        <w:rFonts w:ascii="Symbol" w:eastAsia="Symbol" w:hAnsi="Symbol" w:cs="Symbol" w:hint="default"/>
        <w:w w:val="100"/>
        <w:sz w:val="22"/>
        <w:szCs w:val="22"/>
      </w:rPr>
    </w:lvl>
    <w:lvl w:ilvl="1" w:tplc="1DB87AF4">
      <w:numFmt w:val="bullet"/>
      <w:lvlText w:val="•"/>
      <w:lvlJc w:val="left"/>
      <w:pPr>
        <w:ind w:left="1450" w:hanging="361"/>
      </w:pPr>
      <w:rPr>
        <w:rFonts w:hint="default"/>
      </w:rPr>
    </w:lvl>
    <w:lvl w:ilvl="2" w:tplc="6D12CBC6">
      <w:numFmt w:val="bullet"/>
      <w:lvlText w:val="•"/>
      <w:lvlJc w:val="left"/>
      <w:pPr>
        <w:ind w:left="2440" w:hanging="361"/>
      </w:pPr>
      <w:rPr>
        <w:rFonts w:hint="default"/>
      </w:rPr>
    </w:lvl>
    <w:lvl w:ilvl="3" w:tplc="FB4C3140">
      <w:numFmt w:val="bullet"/>
      <w:lvlText w:val="•"/>
      <w:lvlJc w:val="left"/>
      <w:pPr>
        <w:ind w:left="3430" w:hanging="361"/>
      </w:pPr>
      <w:rPr>
        <w:rFonts w:hint="default"/>
      </w:rPr>
    </w:lvl>
    <w:lvl w:ilvl="4" w:tplc="BFA6FE2C">
      <w:numFmt w:val="bullet"/>
      <w:lvlText w:val="•"/>
      <w:lvlJc w:val="left"/>
      <w:pPr>
        <w:ind w:left="4420" w:hanging="361"/>
      </w:pPr>
      <w:rPr>
        <w:rFonts w:hint="default"/>
      </w:rPr>
    </w:lvl>
    <w:lvl w:ilvl="5" w:tplc="98625332">
      <w:numFmt w:val="bullet"/>
      <w:lvlText w:val="•"/>
      <w:lvlJc w:val="left"/>
      <w:pPr>
        <w:ind w:left="5410" w:hanging="361"/>
      </w:pPr>
      <w:rPr>
        <w:rFonts w:hint="default"/>
      </w:rPr>
    </w:lvl>
    <w:lvl w:ilvl="6" w:tplc="33E0999E">
      <w:numFmt w:val="bullet"/>
      <w:lvlText w:val="•"/>
      <w:lvlJc w:val="left"/>
      <w:pPr>
        <w:ind w:left="6400" w:hanging="361"/>
      </w:pPr>
      <w:rPr>
        <w:rFonts w:hint="default"/>
      </w:rPr>
    </w:lvl>
    <w:lvl w:ilvl="7" w:tplc="F0102FAA">
      <w:numFmt w:val="bullet"/>
      <w:lvlText w:val="•"/>
      <w:lvlJc w:val="left"/>
      <w:pPr>
        <w:ind w:left="7390" w:hanging="361"/>
      </w:pPr>
      <w:rPr>
        <w:rFonts w:hint="default"/>
      </w:rPr>
    </w:lvl>
    <w:lvl w:ilvl="8" w:tplc="DE9801C2">
      <w:numFmt w:val="bullet"/>
      <w:lvlText w:val="•"/>
      <w:lvlJc w:val="left"/>
      <w:pPr>
        <w:ind w:left="8380" w:hanging="361"/>
      </w:pPr>
      <w:rPr>
        <w:rFonts w:hint="default"/>
      </w:rPr>
    </w:lvl>
  </w:abstractNum>
  <w:abstractNum w:abstractNumId="1" w15:restartNumberingAfterBreak="0">
    <w:nsid w:val="6ECF5A39"/>
    <w:multiLevelType w:val="hybridMultilevel"/>
    <w:tmpl w:val="21D6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8798293">
    <w:abstractNumId w:val="0"/>
  </w:num>
  <w:num w:numId="2" w16cid:durableId="2082674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5"/>
    <w:rsid w:val="00245F00"/>
    <w:rsid w:val="003779FC"/>
    <w:rsid w:val="005A7807"/>
    <w:rsid w:val="007C1831"/>
    <w:rsid w:val="0090063F"/>
    <w:rsid w:val="00A847F5"/>
    <w:rsid w:val="00BB373D"/>
    <w:rsid w:val="00E80057"/>
    <w:rsid w:val="00EB0461"/>
    <w:rsid w:val="00F7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88D5"/>
  <w15:docId w15:val="{14F84276-75B8-463C-8D1F-AE700026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7" w:right="4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468"/>
    </w:pPr>
  </w:style>
  <w:style w:type="paragraph" w:styleId="ListParagraph">
    <w:name w:val="List Paragraph"/>
    <w:basedOn w:val="Normal"/>
    <w:uiPriority w:val="1"/>
    <w:qFormat/>
    <w:pPr>
      <w:spacing w:before="37"/>
      <w:ind w:left="468" w:hanging="360"/>
    </w:pPr>
  </w:style>
  <w:style w:type="paragraph" w:customStyle="1" w:styleId="TableParagraph">
    <w:name w:val="Table Paragraph"/>
    <w:basedOn w:val="Normal"/>
    <w:uiPriority w:val="1"/>
    <w:qFormat/>
  </w:style>
  <w:style w:type="paragraph" w:customStyle="1" w:styleId="p0">
    <w:name w:val="p0"/>
    <w:basedOn w:val="Normal"/>
    <w:rsid w:val="00E80057"/>
    <w:pPr>
      <w:widowControl/>
      <w:spacing w:before="100" w:beforeAutospacing="1" w:after="100" w:afterAutospacing="1"/>
    </w:pPr>
    <w:rPr>
      <w:sz w:val="24"/>
      <w:szCs w:val="24"/>
    </w:rPr>
  </w:style>
  <w:style w:type="paragraph" w:customStyle="1" w:styleId="incr1">
    <w:name w:val="incr1"/>
    <w:basedOn w:val="Normal"/>
    <w:rsid w:val="00E80057"/>
    <w:pPr>
      <w:widowControl/>
      <w:spacing w:before="100" w:beforeAutospacing="1" w:after="100" w:afterAutospacing="1"/>
    </w:pPr>
    <w:rPr>
      <w:sz w:val="24"/>
      <w:szCs w:val="24"/>
    </w:rPr>
  </w:style>
  <w:style w:type="paragraph" w:customStyle="1" w:styleId="content2">
    <w:name w:val="content2"/>
    <w:basedOn w:val="Normal"/>
    <w:rsid w:val="00E80057"/>
    <w:pPr>
      <w:widowControl/>
      <w:spacing w:before="100" w:beforeAutospacing="1" w:after="100" w:afterAutospacing="1"/>
    </w:pPr>
    <w:rPr>
      <w:sz w:val="24"/>
      <w:szCs w:val="24"/>
    </w:rPr>
  </w:style>
  <w:style w:type="character" w:styleId="Hyperlink">
    <w:name w:val="Hyperlink"/>
    <w:basedOn w:val="DefaultParagraphFont"/>
    <w:uiPriority w:val="99"/>
    <w:unhideWhenUsed/>
    <w:rsid w:val="0090063F"/>
    <w:rPr>
      <w:color w:val="0000FF" w:themeColor="hyperlink"/>
      <w:u w:val="single"/>
    </w:rPr>
  </w:style>
  <w:style w:type="character" w:styleId="UnresolvedMention">
    <w:name w:val="Unresolved Mention"/>
    <w:basedOn w:val="DefaultParagraphFont"/>
    <w:uiPriority w:val="99"/>
    <w:semiHidden/>
    <w:unhideWhenUsed/>
    <w:rsid w:val="0090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6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wright@townofsantee-s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wnofsantee-sc.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1752</Characters>
  <Application>Microsoft Office Word</Application>
  <DocSecurity>0</DocSecurity>
  <Lines>37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Bennett</dc:creator>
  <cp:lastModifiedBy>Willia Wright</cp:lastModifiedBy>
  <cp:revision>2</cp:revision>
  <dcterms:created xsi:type="dcterms:W3CDTF">2025-12-15T13:58:00Z</dcterms:created>
  <dcterms:modified xsi:type="dcterms:W3CDTF">2025-12-15T13:58:00Z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2024-12-30T00:00:00Z</vt:filetime>
  </property>
</Properties>
</file>